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5A" w:rsidRPr="002D0C2E" w:rsidRDefault="000C3E5A" w:rsidP="000C3E5A">
      <w:pPr>
        <w:jc w:val="both"/>
        <w:rPr>
          <w:rFonts w:ascii="Arial" w:hAnsi="Arial" w:cs="Arial"/>
          <w:color w:val="000000"/>
        </w:rPr>
      </w:pPr>
    </w:p>
    <w:p w:rsidR="000C3E5A" w:rsidRPr="002D0C2E" w:rsidRDefault="000C3E5A" w:rsidP="000C3E5A">
      <w:pPr>
        <w:jc w:val="center"/>
        <w:rPr>
          <w:rFonts w:ascii="Arial" w:hAnsi="Arial" w:cs="Arial"/>
          <w:b/>
          <w:color w:val="000000"/>
        </w:rPr>
      </w:pPr>
      <w:r w:rsidRPr="002D0C2E">
        <w:rPr>
          <w:rFonts w:ascii="Arial" w:hAnsi="Arial" w:cs="Arial"/>
          <w:b/>
          <w:color w:val="000000"/>
        </w:rPr>
        <w:t>AVISO DE RETIFICAÇÃO</w:t>
      </w:r>
      <w:r w:rsidR="00B77240">
        <w:rPr>
          <w:rFonts w:ascii="Arial" w:hAnsi="Arial" w:cs="Arial"/>
          <w:b/>
          <w:color w:val="000000"/>
        </w:rPr>
        <w:t xml:space="preserve"> </w:t>
      </w:r>
    </w:p>
    <w:p w:rsidR="000C3E5A" w:rsidRPr="002D0C2E" w:rsidRDefault="000C3E5A" w:rsidP="000C3E5A">
      <w:pPr>
        <w:jc w:val="both"/>
        <w:rPr>
          <w:rFonts w:ascii="Arial" w:hAnsi="Arial" w:cs="Arial"/>
          <w:color w:val="000000"/>
        </w:rPr>
      </w:pPr>
    </w:p>
    <w:p w:rsidR="000C3E5A" w:rsidRPr="002D0C2E" w:rsidRDefault="000C3E5A" w:rsidP="000C3E5A">
      <w:pPr>
        <w:jc w:val="both"/>
        <w:rPr>
          <w:rFonts w:ascii="Arial" w:hAnsi="Arial" w:cs="Arial"/>
          <w:color w:val="000000"/>
        </w:rPr>
      </w:pPr>
    </w:p>
    <w:p w:rsidR="000C3E5A" w:rsidRPr="002D0C2E" w:rsidRDefault="000C3E5A" w:rsidP="000C3E5A">
      <w:pPr>
        <w:jc w:val="both"/>
        <w:rPr>
          <w:rFonts w:ascii="Arial" w:hAnsi="Arial" w:cs="Arial"/>
          <w:color w:val="000000"/>
        </w:rPr>
      </w:pPr>
    </w:p>
    <w:p w:rsidR="000C3E5A" w:rsidRPr="002D0C2E" w:rsidRDefault="000C3E5A" w:rsidP="000C3E5A">
      <w:pPr>
        <w:jc w:val="both"/>
        <w:rPr>
          <w:rFonts w:ascii="Arial" w:hAnsi="Arial" w:cs="Arial"/>
          <w:color w:val="000000"/>
        </w:rPr>
      </w:pPr>
    </w:p>
    <w:p w:rsidR="000C3E5A" w:rsidRPr="002D0C2E" w:rsidRDefault="002D0C2E" w:rsidP="000C3E5A">
      <w:pPr>
        <w:jc w:val="both"/>
        <w:rPr>
          <w:rFonts w:ascii="Arial" w:hAnsi="Arial" w:cs="Arial"/>
          <w:color w:val="000000"/>
        </w:rPr>
      </w:pPr>
      <w:r w:rsidRPr="002D0C2E">
        <w:rPr>
          <w:rFonts w:ascii="Arial" w:hAnsi="Arial" w:cs="Arial"/>
          <w:b/>
          <w:color w:val="000000"/>
        </w:rPr>
        <w:t xml:space="preserve">I – </w:t>
      </w:r>
      <w:r w:rsidR="000C3E5A" w:rsidRPr="002D0C2E">
        <w:rPr>
          <w:rFonts w:ascii="Arial" w:hAnsi="Arial" w:cs="Arial"/>
          <w:b/>
          <w:color w:val="000000"/>
        </w:rPr>
        <w:t>ALEXANDRE SILVEIRA BERTOLINI</w:t>
      </w:r>
      <w:r w:rsidR="000C3E5A" w:rsidRPr="002D0C2E">
        <w:rPr>
          <w:rFonts w:ascii="Arial" w:hAnsi="Arial" w:cs="Arial"/>
          <w:color w:val="000000"/>
        </w:rPr>
        <w:t xml:space="preserve">, Prefeito do </w:t>
      </w:r>
      <w:r w:rsidRPr="002D0C2E">
        <w:rPr>
          <w:rFonts w:ascii="Arial" w:hAnsi="Arial" w:cs="Arial"/>
          <w:color w:val="000000"/>
        </w:rPr>
        <w:t>Município</w:t>
      </w:r>
      <w:r w:rsidR="000C3E5A" w:rsidRPr="002D0C2E">
        <w:rPr>
          <w:rFonts w:ascii="Arial" w:hAnsi="Arial" w:cs="Arial"/>
          <w:color w:val="000000"/>
        </w:rPr>
        <w:t xml:space="preserve"> de Tanabi, Estado de São</w:t>
      </w:r>
      <w:r w:rsidRPr="002D0C2E">
        <w:rPr>
          <w:rFonts w:ascii="Arial" w:hAnsi="Arial" w:cs="Arial"/>
          <w:color w:val="000000"/>
        </w:rPr>
        <w:t xml:space="preserve"> Paulo, comunica a todos os interessados que em referencia ao</w:t>
      </w:r>
      <w:proofErr w:type="gramStart"/>
      <w:r w:rsidRPr="002D0C2E">
        <w:rPr>
          <w:rFonts w:ascii="Arial" w:hAnsi="Arial" w:cs="Arial"/>
          <w:color w:val="000000"/>
        </w:rPr>
        <w:t xml:space="preserve"> </w:t>
      </w:r>
      <w:r w:rsidR="000C3E5A" w:rsidRPr="002D0C2E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gramEnd"/>
      <w:r w:rsidR="000C3E5A" w:rsidRPr="002D0C2E">
        <w:rPr>
          <w:rFonts w:ascii="Arial" w:eastAsiaTheme="minorHAnsi" w:hAnsi="Arial" w:cs="Arial"/>
          <w:color w:val="000000"/>
          <w:lang w:eastAsia="en-US"/>
        </w:rPr>
        <w:t>Proce</w:t>
      </w:r>
      <w:r w:rsidRPr="002D0C2E">
        <w:rPr>
          <w:rFonts w:ascii="Arial" w:eastAsiaTheme="minorHAnsi" w:hAnsi="Arial" w:cs="Arial"/>
          <w:color w:val="000000"/>
          <w:lang w:eastAsia="en-US"/>
        </w:rPr>
        <w:t xml:space="preserve">sso Administrativo nº. 137/2025, </w:t>
      </w:r>
      <w:r w:rsidR="000C3E5A" w:rsidRPr="002D0C2E">
        <w:rPr>
          <w:rFonts w:ascii="Arial" w:eastAsiaTheme="minorHAnsi" w:hAnsi="Arial" w:cs="Arial"/>
          <w:color w:val="000000"/>
          <w:lang w:eastAsia="en-US"/>
        </w:rPr>
        <w:t>C</w:t>
      </w:r>
      <w:r w:rsidRPr="002D0C2E">
        <w:rPr>
          <w:rFonts w:ascii="Arial" w:eastAsiaTheme="minorHAnsi" w:hAnsi="Arial" w:cs="Arial"/>
          <w:color w:val="000000"/>
          <w:lang w:eastAsia="en-US"/>
        </w:rPr>
        <w:t xml:space="preserve">oncorrência Pública nº. </w:t>
      </w:r>
      <w:proofErr w:type="gramStart"/>
      <w:r w:rsidRPr="002D0C2E">
        <w:rPr>
          <w:rFonts w:ascii="Arial" w:eastAsiaTheme="minorHAnsi" w:hAnsi="Arial" w:cs="Arial"/>
          <w:color w:val="000000"/>
          <w:lang w:eastAsia="en-US"/>
        </w:rPr>
        <w:t>12/2025, cujo objeto é a c</w:t>
      </w:r>
      <w:r w:rsidR="000C3E5A" w:rsidRPr="002D0C2E">
        <w:rPr>
          <w:rFonts w:ascii="Arial" w:eastAsiaTheme="minorHAnsi" w:hAnsi="Arial" w:cs="Arial"/>
          <w:color w:val="000000"/>
          <w:lang w:eastAsia="en-US"/>
        </w:rPr>
        <w:t xml:space="preserve">ontratação de empresa para a prestação de serviços de Instalação de Iluminação do Estádio Municipal Alberto </w:t>
      </w:r>
      <w:proofErr w:type="spellStart"/>
      <w:r w:rsidR="000C3E5A" w:rsidRPr="002D0C2E">
        <w:rPr>
          <w:rFonts w:ascii="Arial" w:eastAsiaTheme="minorHAnsi" w:hAnsi="Arial" w:cs="Arial"/>
          <w:color w:val="000000"/>
          <w:lang w:eastAsia="en-US"/>
        </w:rPr>
        <w:t>Victolo</w:t>
      </w:r>
      <w:proofErr w:type="spellEnd"/>
      <w:r w:rsidR="000C3E5A" w:rsidRPr="002D0C2E">
        <w:rPr>
          <w:rFonts w:ascii="Arial" w:eastAsiaTheme="minorHAnsi" w:hAnsi="Arial" w:cs="Arial"/>
          <w:color w:val="000000"/>
          <w:lang w:eastAsia="en-US"/>
        </w:rPr>
        <w:t xml:space="preserve"> – Convênio 255/2025 – Governo do Estado de São Paulo/Secretaria de Esportes, conforme Termo de Referência</w:t>
      </w:r>
      <w:r w:rsidRPr="002D0C2E">
        <w:rPr>
          <w:rFonts w:ascii="Arial" w:eastAsiaTheme="minorHAnsi" w:hAnsi="Arial" w:cs="Arial"/>
          <w:color w:val="000000"/>
          <w:lang w:eastAsia="en-US"/>
        </w:rPr>
        <w:t xml:space="preserve">, que no edital acima referenciado </w:t>
      </w:r>
      <w:r w:rsidR="000C3E5A" w:rsidRPr="002D0C2E">
        <w:rPr>
          <w:rFonts w:ascii="Arial" w:eastAsiaTheme="minorHAnsi" w:hAnsi="Arial" w:cs="Arial"/>
          <w:color w:val="000000"/>
          <w:lang w:eastAsia="en-US"/>
        </w:rPr>
        <w:t>onde se lia nos itens</w:t>
      </w:r>
      <w:r w:rsidRPr="002D0C2E">
        <w:rPr>
          <w:rFonts w:ascii="Arial" w:eastAsiaTheme="minorHAnsi" w:hAnsi="Arial" w:cs="Arial"/>
          <w:color w:val="000000"/>
          <w:lang w:eastAsia="en-US"/>
        </w:rPr>
        <w:t>:</w:t>
      </w:r>
      <w:r w:rsidR="000C3E5A" w:rsidRPr="002D0C2E">
        <w:rPr>
          <w:rFonts w:ascii="Arial" w:eastAsiaTheme="minorHAnsi" w:hAnsi="Arial" w:cs="Arial"/>
          <w:color w:val="000000"/>
          <w:lang w:eastAsia="en-US"/>
        </w:rPr>
        <w:t xml:space="preserve"> “13 – Do Anexo I Termo de Referencia” e item 8.23.1 Qualificação técnica-profissional”</w:t>
      </w:r>
      <w:proofErr w:type="gramEnd"/>
      <w:r w:rsidR="000C3E5A" w:rsidRPr="002D0C2E">
        <w:rPr>
          <w:rFonts w:ascii="Arial" w:eastAsiaTheme="minorHAnsi" w:hAnsi="Arial" w:cs="Arial"/>
          <w:color w:val="000000"/>
          <w:lang w:eastAsia="en-US"/>
        </w:rPr>
        <w:t xml:space="preserve">: </w:t>
      </w:r>
      <w:r w:rsidR="000C3E5A" w:rsidRPr="002D0C2E">
        <w:rPr>
          <w:rFonts w:ascii="Arial" w:eastAsiaTheme="minorHAnsi" w:hAnsi="Arial" w:cs="Arial"/>
          <w:b/>
          <w:bCs/>
          <w:color w:val="000000"/>
          <w:lang w:eastAsia="en-US"/>
        </w:rPr>
        <w:t>“ENERLIGH</w:t>
      </w:r>
      <w:r w:rsidRPr="002D0C2E">
        <w:rPr>
          <w:rFonts w:ascii="Arial" w:eastAsiaTheme="minorHAnsi" w:hAnsi="Arial" w:cs="Arial"/>
          <w:b/>
          <w:bCs/>
          <w:color w:val="000000"/>
          <w:lang w:eastAsia="en-US"/>
        </w:rPr>
        <w:t xml:space="preserve">T LUMINARIA”, lê-se “LUMINARIA”. </w:t>
      </w:r>
      <w:r w:rsidR="000C3E5A" w:rsidRPr="002D0C2E">
        <w:rPr>
          <w:rFonts w:ascii="Arial" w:eastAsiaTheme="minorHAnsi" w:hAnsi="Arial" w:cs="Arial"/>
          <w:color w:val="000000"/>
          <w:lang w:eastAsia="en-US"/>
        </w:rPr>
        <w:t xml:space="preserve">Permanecem </w:t>
      </w:r>
      <w:r w:rsidR="000C3E5A" w:rsidRPr="002D0C2E">
        <w:rPr>
          <w:rFonts w:ascii="Arial" w:eastAsiaTheme="minorHAnsi" w:hAnsi="Arial" w:cs="Arial"/>
          <w:b/>
          <w:bCs/>
          <w:color w:val="000000"/>
          <w:lang w:eastAsia="en-US"/>
        </w:rPr>
        <w:t>inalteradas as demais disposições do edital</w:t>
      </w:r>
      <w:r w:rsidR="000C3E5A" w:rsidRPr="002D0C2E">
        <w:rPr>
          <w:rFonts w:ascii="Arial" w:eastAsiaTheme="minorHAnsi" w:hAnsi="Arial" w:cs="Arial"/>
          <w:color w:val="000000"/>
          <w:lang w:eastAsia="en-US"/>
        </w:rPr>
        <w:t xml:space="preserve">, uma vez que a presente correção possui </w:t>
      </w:r>
      <w:r w:rsidR="000C3E5A" w:rsidRPr="002D0C2E">
        <w:rPr>
          <w:rFonts w:ascii="Arial" w:eastAsiaTheme="minorHAnsi" w:hAnsi="Arial" w:cs="Arial"/>
          <w:b/>
          <w:bCs/>
          <w:color w:val="000000"/>
          <w:lang w:eastAsia="en-US"/>
        </w:rPr>
        <w:t>caráter meramente formal</w:t>
      </w:r>
      <w:r w:rsidR="000C3E5A" w:rsidRPr="002D0C2E">
        <w:rPr>
          <w:rFonts w:ascii="Arial" w:eastAsiaTheme="minorHAnsi" w:hAnsi="Arial" w:cs="Arial"/>
          <w:color w:val="000000"/>
          <w:lang w:eastAsia="en-US"/>
        </w:rPr>
        <w:t xml:space="preserve">, não implicando em qualquer modificação que possa </w:t>
      </w:r>
      <w:r w:rsidR="000C3E5A" w:rsidRPr="002D0C2E">
        <w:rPr>
          <w:rFonts w:ascii="Arial" w:eastAsiaTheme="minorHAnsi" w:hAnsi="Arial" w:cs="Arial"/>
          <w:b/>
          <w:bCs/>
          <w:color w:val="000000"/>
          <w:lang w:eastAsia="en-US"/>
        </w:rPr>
        <w:t xml:space="preserve">prejudicar os licitantes </w:t>
      </w:r>
      <w:r w:rsidR="000C3E5A" w:rsidRPr="002D0C2E">
        <w:rPr>
          <w:rFonts w:ascii="Arial" w:eastAsiaTheme="minorHAnsi" w:hAnsi="Arial" w:cs="Arial"/>
          <w:color w:val="000000"/>
          <w:lang w:eastAsia="en-US"/>
        </w:rPr>
        <w:t>na formulação das propostas ou na apresentação da documentação de habilitação</w:t>
      </w:r>
      <w:r w:rsidRPr="002D0C2E">
        <w:rPr>
          <w:rFonts w:ascii="Arial" w:eastAsiaTheme="minorHAnsi" w:hAnsi="Arial" w:cs="Arial"/>
          <w:color w:val="000000"/>
          <w:lang w:eastAsia="en-US"/>
        </w:rPr>
        <w:t xml:space="preserve">. </w:t>
      </w:r>
    </w:p>
    <w:p w:rsidR="002D0C2E" w:rsidRDefault="002D0C2E" w:rsidP="002D0C2E">
      <w:pPr>
        <w:pStyle w:val="Default"/>
        <w:jc w:val="both"/>
        <w:rPr>
          <w:rFonts w:ascii="Arial" w:hAnsi="Arial" w:cs="Arial"/>
          <w:bCs/>
          <w:i/>
        </w:rPr>
      </w:pPr>
    </w:p>
    <w:p w:rsidR="000045C2" w:rsidRPr="000045C2" w:rsidRDefault="00B77240" w:rsidP="000045C2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II</w:t>
      </w:r>
      <w:r w:rsidR="000045C2" w:rsidRPr="000045C2">
        <w:rPr>
          <w:rFonts w:ascii="Arial" w:hAnsi="Arial" w:cs="Arial"/>
          <w:b/>
          <w:bCs/>
        </w:rPr>
        <w:t xml:space="preserve"> –</w:t>
      </w:r>
      <w:r w:rsidR="000045C2" w:rsidRPr="000045C2">
        <w:rPr>
          <w:rFonts w:ascii="Arial" w:hAnsi="Arial" w:cs="Arial"/>
          <w:bCs/>
        </w:rPr>
        <w:t xml:space="preserve"> </w:t>
      </w:r>
      <w:r w:rsidR="002D0C2E" w:rsidRPr="000045C2">
        <w:rPr>
          <w:rFonts w:ascii="Arial" w:hAnsi="Arial" w:cs="Arial"/>
          <w:bCs/>
        </w:rPr>
        <w:t xml:space="preserve">Fica </w:t>
      </w:r>
      <w:proofErr w:type="gramStart"/>
      <w:r w:rsidR="002D0C2E" w:rsidRPr="000045C2">
        <w:rPr>
          <w:rFonts w:ascii="Arial" w:hAnsi="Arial" w:cs="Arial"/>
          <w:bCs/>
        </w:rPr>
        <w:t>mantid</w:t>
      </w:r>
      <w:r w:rsidR="000045C2">
        <w:rPr>
          <w:rFonts w:ascii="Arial" w:hAnsi="Arial" w:cs="Arial"/>
          <w:bCs/>
        </w:rPr>
        <w:t>a</w:t>
      </w:r>
      <w:proofErr w:type="gramEnd"/>
      <w:r w:rsidR="002D0C2E" w:rsidRPr="000045C2">
        <w:rPr>
          <w:rFonts w:ascii="Arial" w:hAnsi="Arial" w:cs="Arial"/>
          <w:bCs/>
        </w:rPr>
        <w:t xml:space="preserve"> </w:t>
      </w:r>
      <w:r w:rsidR="000045C2">
        <w:rPr>
          <w:rFonts w:ascii="Arial" w:hAnsi="Arial" w:cs="Arial"/>
          <w:bCs/>
        </w:rPr>
        <w:t>o</w:t>
      </w:r>
      <w:r w:rsidR="002D0C2E" w:rsidRPr="000045C2">
        <w:rPr>
          <w:rFonts w:ascii="Arial" w:hAnsi="Arial" w:cs="Arial"/>
          <w:bCs/>
        </w:rPr>
        <w:t xml:space="preserve"> </w:t>
      </w:r>
      <w:r w:rsidR="000045C2">
        <w:rPr>
          <w:rFonts w:ascii="Arial" w:hAnsi="Arial" w:cs="Arial"/>
          <w:bCs/>
        </w:rPr>
        <w:t xml:space="preserve">encerramento do edital: </w:t>
      </w:r>
      <w:r w:rsidR="000045C2" w:rsidRPr="00EC632B">
        <w:rPr>
          <w:rFonts w:ascii="Arial" w:hAnsi="Arial" w:cs="Arial"/>
          <w:bCs/>
        </w:rPr>
        <w:t xml:space="preserve">Data da realização: </w:t>
      </w:r>
      <w:r w:rsidR="000045C2">
        <w:rPr>
          <w:rFonts w:ascii="Arial" w:hAnsi="Arial" w:cs="Arial"/>
          <w:bCs/>
        </w:rPr>
        <w:t>12/11</w:t>
      </w:r>
      <w:r w:rsidR="000045C2" w:rsidRPr="00EC632B">
        <w:rPr>
          <w:rFonts w:ascii="Arial" w:hAnsi="Arial" w:cs="Arial"/>
          <w:bCs/>
        </w:rPr>
        <w:t>/2025.</w:t>
      </w:r>
      <w:r w:rsidR="000045C2" w:rsidRPr="00EC632B">
        <w:rPr>
          <w:rFonts w:ascii="Arial" w:hAnsi="Arial" w:cs="Arial"/>
        </w:rPr>
        <w:t xml:space="preserve"> Horário de início: 09h00. </w:t>
      </w:r>
      <w:r w:rsidR="000045C2" w:rsidRPr="00EC632B">
        <w:rPr>
          <w:rFonts w:ascii="Arial" w:hAnsi="Arial" w:cs="Arial"/>
          <w:b/>
          <w:bCs/>
        </w:rPr>
        <w:t xml:space="preserve">LOCAL DE REALIZAÇÃO DA SESSÃO: </w:t>
      </w:r>
      <w:r w:rsidR="000045C2" w:rsidRPr="00EC632B">
        <w:rPr>
          <w:rFonts w:ascii="Arial" w:hAnsi="Arial" w:cs="Arial"/>
          <w:shd w:val="clear" w:color="auto" w:fill="FFFFFF"/>
        </w:rPr>
        <w:t xml:space="preserve">A sessão pública será realizada por meio eletrônico no </w:t>
      </w:r>
      <w:proofErr w:type="gramStart"/>
      <w:r w:rsidR="000045C2" w:rsidRPr="00EC632B">
        <w:rPr>
          <w:rFonts w:ascii="Arial" w:hAnsi="Arial" w:cs="Arial"/>
          <w:shd w:val="clear" w:color="auto" w:fill="FFFFFF"/>
        </w:rPr>
        <w:t>site:</w:t>
      </w:r>
      <w:proofErr w:type="gramEnd"/>
      <w:r w:rsidR="000045C2" w:rsidRPr="00EC632B">
        <w:rPr>
          <w:rFonts w:ascii="Arial" w:hAnsi="Arial" w:cs="Arial"/>
          <w:bCs/>
        </w:rPr>
        <w:t>http://portalcompras.tanabi.sp.gov.br.</w:t>
      </w:r>
      <w:r w:rsidR="000045C2" w:rsidRPr="00EC632B">
        <w:rPr>
          <w:rFonts w:ascii="Arial" w:hAnsi="Arial" w:cs="Arial"/>
        </w:rPr>
        <w:t xml:space="preserve">Modo da Disputa: Aberto. </w:t>
      </w:r>
      <w:r w:rsidR="000045C2" w:rsidRPr="00EC632B">
        <w:rPr>
          <w:rFonts w:ascii="Arial" w:hAnsi="Arial" w:cs="Arial"/>
          <w:iCs/>
        </w:rPr>
        <w:t xml:space="preserve">Esclarecimentos e informações: Rua Dr. Cunha Jr. 242 – Centro – Tanabi, Estado de São Paulo. </w:t>
      </w:r>
      <w:proofErr w:type="gramStart"/>
      <w:r w:rsidR="000045C2" w:rsidRPr="00EC632B">
        <w:rPr>
          <w:rFonts w:ascii="Arial" w:hAnsi="Arial" w:cs="Arial"/>
          <w:iCs/>
        </w:rPr>
        <w:t>e-mail</w:t>
      </w:r>
      <w:proofErr w:type="gramEnd"/>
      <w:r w:rsidR="000045C2" w:rsidRPr="00EC632B">
        <w:rPr>
          <w:rFonts w:ascii="Arial" w:hAnsi="Arial" w:cs="Arial"/>
          <w:iCs/>
        </w:rPr>
        <w:t xml:space="preserve">: </w:t>
      </w:r>
      <w:hyperlink r:id="rId7" w:history="1">
        <w:r w:rsidR="000045C2" w:rsidRPr="00EC632B">
          <w:rPr>
            <w:rStyle w:val="Hyperlink"/>
            <w:rFonts w:ascii="Arial" w:hAnsi="Arial" w:cs="Arial"/>
            <w:iCs/>
          </w:rPr>
          <w:t>licitacao@tanabi.sp.gov.br</w:t>
        </w:r>
      </w:hyperlink>
      <w:r w:rsidR="000045C2" w:rsidRPr="00EC632B">
        <w:rPr>
          <w:rFonts w:ascii="Arial" w:hAnsi="Arial" w:cs="Arial"/>
          <w:iCs/>
        </w:rPr>
        <w:t xml:space="preserve">. </w:t>
      </w:r>
      <w:proofErr w:type="gramStart"/>
      <w:r w:rsidR="000045C2" w:rsidRPr="00EC632B">
        <w:rPr>
          <w:rFonts w:ascii="Arial" w:hAnsi="Arial" w:cs="Arial"/>
          <w:iCs/>
        </w:rPr>
        <w:t>site</w:t>
      </w:r>
      <w:proofErr w:type="gramEnd"/>
      <w:r w:rsidR="000045C2" w:rsidRPr="00EC632B">
        <w:rPr>
          <w:rFonts w:ascii="Arial" w:hAnsi="Arial" w:cs="Arial"/>
          <w:iCs/>
        </w:rPr>
        <w:t xml:space="preserve">: </w:t>
      </w:r>
      <w:hyperlink r:id="rId8" w:history="1">
        <w:r w:rsidR="000045C2" w:rsidRPr="00EC632B">
          <w:rPr>
            <w:rStyle w:val="Hyperlink"/>
            <w:rFonts w:ascii="Arial" w:hAnsi="Arial" w:cs="Arial"/>
            <w:iCs/>
          </w:rPr>
          <w:t>www.tanabi.sp.gov.br</w:t>
        </w:r>
      </w:hyperlink>
      <w:r w:rsidR="000045C2">
        <w:rPr>
          <w:rFonts w:ascii="Arial" w:hAnsi="Arial" w:cs="Arial"/>
          <w:iCs/>
        </w:rPr>
        <w:t>.</w:t>
      </w:r>
    </w:p>
    <w:p w:rsidR="000045C2" w:rsidRPr="00EC632B" w:rsidRDefault="000045C2" w:rsidP="000045C2">
      <w:pPr>
        <w:pStyle w:val="Corpodetexto"/>
        <w:tabs>
          <w:tab w:val="num" w:pos="-284"/>
        </w:tabs>
        <w:rPr>
          <w:rFonts w:cs="Arial"/>
          <w:color w:val="000000"/>
        </w:rPr>
      </w:pPr>
    </w:p>
    <w:p w:rsidR="000045C2" w:rsidRDefault="000045C2" w:rsidP="002D0C2E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Tanabi, 03 de novembro de 2025.</w:t>
      </w:r>
    </w:p>
    <w:p w:rsidR="000045C2" w:rsidRDefault="000045C2" w:rsidP="002D0C2E">
      <w:pPr>
        <w:pStyle w:val="Default"/>
        <w:jc w:val="both"/>
        <w:rPr>
          <w:rFonts w:ascii="Arial" w:hAnsi="Arial" w:cs="Arial"/>
          <w:bCs/>
        </w:rPr>
      </w:pPr>
    </w:p>
    <w:p w:rsidR="000045C2" w:rsidRDefault="000045C2" w:rsidP="002D0C2E">
      <w:pPr>
        <w:pStyle w:val="Default"/>
        <w:jc w:val="both"/>
        <w:rPr>
          <w:rFonts w:ascii="Arial" w:hAnsi="Arial" w:cs="Arial"/>
          <w:bCs/>
        </w:rPr>
      </w:pPr>
    </w:p>
    <w:p w:rsidR="000045C2" w:rsidRDefault="000045C2" w:rsidP="002D0C2E">
      <w:pPr>
        <w:pStyle w:val="Default"/>
        <w:jc w:val="both"/>
        <w:rPr>
          <w:rFonts w:ascii="Arial" w:hAnsi="Arial" w:cs="Arial"/>
          <w:bCs/>
        </w:rPr>
      </w:pPr>
    </w:p>
    <w:p w:rsidR="000045C2" w:rsidRDefault="000045C2" w:rsidP="00B7724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ALEXANDRE SILVEIRA BERTOLINI</w:t>
      </w:r>
    </w:p>
    <w:p w:rsidR="000045C2" w:rsidRPr="000045C2" w:rsidRDefault="000045C2" w:rsidP="00B77240">
      <w:pPr>
        <w:pStyle w:val="Defaul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B77240">
        <w:rPr>
          <w:rFonts w:ascii="Arial" w:hAnsi="Arial" w:cs="Arial"/>
          <w:bCs/>
        </w:rPr>
        <w:t>refeito do Município</w:t>
      </w:r>
    </w:p>
    <w:sectPr w:rsidR="000045C2" w:rsidRPr="000045C2" w:rsidSect="00FE7904">
      <w:headerReference w:type="default" r:id="rId9"/>
      <w:pgSz w:w="11906" w:h="16838"/>
      <w:pgMar w:top="165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240" w:rsidRDefault="00B77240" w:rsidP="0072391F">
      <w:r>
        <w:separator/>
      </w:r>
    </w:p>
  </w:endnote>
  <w:endnote w:type="continuationSeparator" w:id="1">
    <w:p w:rsidR="00B77240" w:rsidRDefault="00B77240" w:rsidP="0072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240" w:rsidRDefault="00B77240" w:rsidP="0072391F">
      <w:r>
        <w:separator/>
      </w:r>
    </w:p>
  </w:footnote>
  <w:footnote w:type="continuationSeparator" w:id="1">
    <w:p w:rsidR="00B77240" w:rsidRDefault="00B77240" w:rsidP="0072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40" w:rsidRPr="00B23D98" w:rsidRDefault="00B77240" w:rsidP="0072391F">
    <w:pPr>
      <w:pStyle w:val="Cabealho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  <w:r w:rsidRPr="00892A51">
      <w:rPr>
        <w:rFonts w:ascii="Times New Roman" w:hAnsi="Times New Roman" w:cs="Times New Roman"/>
        <w:noProof/>
        <w:color w:val="1F497D" w:themeColor="text2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-817880</wp:posOffset>
          </wp:positionH>
          <wp:positionV relativeFrom="paragraph">
            <wp:posOffset>-332740</wp:posOffset>
          </wp:positionV>
          <wp:extent cx="589915" cy="712470"/>
          <wp:effectExtent l="19050" t="0" r="63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color w:val="1F497D" w:themeColor="text2"/>
        <w:sz w:val="24"/>
        <w:szCs w:val="24"/>
        <w:lang w:eastAsia="pt-BR"/>
      </w:rPr>
      <w:t xml:space="preserve">  </w:t>
    </w:r>
    <w:r w:rsidRPr="00B23D98">
      <w:rPr>
        <w:rFonts w:ascii="Times New Roman" w:hAnsi="Times New Roman" w:cs="Times New Roman"/>
        <w:b/>
        <w:color w:val="1F497D" w:themeColor="text2"/>
        <w:sz w:val="28"/>
        <w:szCs w:val="28"/>
      </w:rPr>
      <w:t>PREFEITURA DO MUNICÍPIO DE TANABI – SP</w:t>
    </w:r>
  </w:p>
  <w:p w:rsidR="00B77240" w:rsidRDefault="00B77240" w:rsidP="00B23D98">
    <w:pPr>
      <w:pStyle w:val="Cabealho"/>
      <w:tabs>
        <w:tab w:val="clear" w:pos="8504"/>
        <w:tab w:val="right" w:pos="8647"/>
      </w:tabs>
      <w:ind w:left="-142" w:right="-427" w:hanging="425"/>
      <w:jc w:val="center"/>
      <w:rPr>
        <w:rFonts w:ascii="Times New Roman" w:hAnsi="Times New Roman" w:cs="Times New Roman"/>
        <w:color w:val="1F497D" w:themeColor="text2"/>
        <w:sz w:val="24"/>
        <w:szCs w:val="24"/>
      </w:rPr>
    </w:pPr>
    <w:r w:rsidRPr="00892A51">
      <w:rPr>
        <w:rFonts w:ascii="Times New Roman" w:hAnsi="Times New Roman" w:cs="Times New Roman"/>
        <w:color w:val="1F497D" w:themeColor="text2"/>
        <w:sz w:val="24"/>
        <w:szCs w:val="24"/>
      </w:rPr>
      <w:t xml:space="preserve">Rua </w:t>
    </w:r>
    <w:r>
      <w:rPr>
        <w:rFonts w:ascii="Times New Roman" w:hAnsi="Times New Roman" w:cs="Times New Roman"/>
        <w:color w:val="1F497D" w:themeColor="text2"/>
        <w:sz w:val="24"/>
        <w:szCs w:val="24"/>
      </w:rPr>
      <w:t>Dr. Cunha Jr. 242 – Centro –</w:t>
    </w:r>
    <w:proofErr w:type="gramStart"/>
    <w:r>
      <w:rPr>
        <w:rFonts w:ascii="Times New Roman" w:hAnsi="Times New Roman" w:cs="Times New Roman"/>
        <w:color w:val="1F497D" w:themeColor="text2"/>
        <w:sz w:val="24"/>
        <w:szCs w:val="24"/>
      </w:rPr>
      <w:t xml:space="preserve"> </w:t>
    </w:r>
    <w:r w:rsidRPr="00892A51">
      <w:rPr>
        <w:rFonts w:ascii="Times New Roman" w:hAnsi="Times New Roman" w:cs="Times New Roman"/>
        <w:color w:val="1F497D" w:themeColor="text2"/>
        <w:sz w:val="24"/>
        <w:szCs w:val="24"/>
      </w:rPr>
      <w:t xml:space="preserve"> </w:t>
    </w:r>
    <w:proofErr w:type="gramEnd"/>
    <w:r w:rsidRPr="00892A51">
      <w:rPr>
        <w:rFonts w:ascii="Times New Roman" w:hAnsi="Times New Roman" w:cs="Times New Roman"/>
        <w:color w:val="1F497D" w:themeColor="text2"/>
        <w:sz w:val="24"/>
        <w:szCs w:val="24"/>
      </w:rPr>
      <w:t>CEP: 15.170-000 –</w:t>
    </w:r>
    <w:r>
      <w:rPr>
        <w:rFonts w:ascii="Times New Roman" w:hAnsi="Times New Roman" w:cs="Times New Roman"/>
        <w:color w:val="1F497D" w:themeColor="text2"/>
        <w:sz w:val="24"/>
        <w:szCs w:val="24"/>
      </w:rPr>
      <w:t xml:space="preserve">Tanabi – SP. </w:t>
    </w:r>
    <w:r w:rsidRPr="00892A51">
      <w:rPr>
        <w:rFonts w:ascii="Times New Roman" w:hAnsi="Times New Roman" w:cs="Times New Roman"/>
        <w:color w:val="1F497D" w:themeColor="text2"/>
        <w:sz w:val="24"/>
        <w:szCs w:val="24"/>
      </w:rPr>
      <w:t xml:space="preserve"> </w:t>
    </w:r>
  </w:p>
  <w:p w:rsidR="00B77240" w:rsidRDefault="00B77240" w:rsidP="00562B7B">
    <w:pPr>
      <w:pStyle w:val="Cabealho"/>
      <w:tabs>
        <w:tab w:val="clear" w:pos="8504"/>
        <w:tab w:val="right" w:pos="8647"/>
      </w:tabs>
      <w:ind w:left="-142" w:right="-427" w:hanging="425"/>
      <w:rPr>
        <w:rFonts w:ascii="Times New Roman" w:hAnsi="Times New Roman" w:cs="Times New Roman"/>
        <w:color w:val="1F497D" w:themeColor="text2"/>
        <w:sz w:val="24"/>
        <w:szCs w:val="24"/>
      </w:rPr>
    </w:pPr>
    <w:r>
      <w:rPr>
        <w:rFonts w:ascii="Times New Roman" w:hAnsi="Times New Roman" w:cs="Times New Roman"/>
        <w:color w:val="1F497D" w:themeColor="text2"/>
        <w:sz w:val="24"/>
        <w:szCs w:val="24"/>
      </w:rPr>
      <w:t xml:space="preserve">   </w:t>
    </w:r>
    <w:r w:rsidRPr="00892A51">
      <w:rPr>
        <w:rFonts w:ascii="Times New Roman" w:hAnsi="Times New Roman" w:cs="Times New Roman"/>
        <w:color w:val="1F497D" w:themeColor="text2"/>
        <w:sz w:val="24"/>
        <w:szCs w:val="24"/>
      </w:rPr>
      <w:t>Fone</w:t>
    </w:r>
    <w:r>
      <w:rPr>
        <w:rFonts w:ascii="Times New Roman" w:hAnsi="Times New Roman" w:cs="Times New Roman"/>
        <w:color w:val="1F497D" w:themeColor="text2"/>
        <w:sz w:val="24"/>
        <w:szCs w:val="24"/>
      </w:rPr>
      <w:t>: (</w:t>
    </w:r>
    <w:r w:rsidRPr="00892A51">
      <w:rPr>
        <w:rFonts w:ascii="Times New Roman" w:hAnsi="Times New Roman" w:cs="Times New Roman"/>
        <w:color w:val="1F497D" w:themeColor="text2"/>
        <w:sz w:val="24"/>
        <w:szCs w:val="24"/>
      </w:rPr>
      <w:t>17</w:t>
    </w:r>
    <w:r>
      <w:rPr>
        <w:rFonts w:ascii="Times New Roman" w:hAnsi="Times New Roman" w:cs="Times New Roman"/>
        <w:color w:val="1F497D" w:themeColor="text2"/>
        <w:sz w:val="24"/>
        <w:szCs w:val="24"/>
      </w:rPr>
      <w:t xml:space="preserve">) </w:t>
    </w:r>
    <w:r w:rsidRPr="00892A51">
      <w:rPr>
        <w:rFonts w:ascii="Times New Roman" w:hAnsi="Times New Roman" w:cs="Times New Roman"/>
        <w:color w:val="1F497D" w:themeColor="text2"/>
        <w:sz w:val="24"/>
        <w:szCs w:val="24"/>
      </w:rPr>
      <w:t>3272-</w:t>
    </w:r>
    <w:r>
      <w:rPr>
        <w:rFonts w:ascii="Times New Roman" w:hAnsi="Times New Roman" w:cs="Times New Roman"/>
        <w:color w:val="1F497D" w:themeColor="text2"/>
        <w:sz w:val="24"/>
        <w:szCs w:val="24"/>
      </w:rPr>
      <w:t xml:space="preserve">9000     email: licitação@tanabi.sp.gov.br         </w:t>
    </w:r>
    <w:r w:rsidRPr="00892A51">
      <w:rPr>
        <w:rFonts w:ascii="Times New Roman" w:hAnsi="Times New Roman" w:cs="Times New Roman"/>
        <w:color w:val="1F497D" w:themeColor="text2"/>
        <w:sz w:val="24"/>
        <w:szCs w:val="24"/>
      </w:rPr>
      <w:t>CNPJ: 45.157.104/0001-42</w:t>
    </w:r>
  </w:p>
  <w:p w:rsidR="00B77240" w:rsidRPr="00892A51" w:rsidRDefault="00B77240" w:rsidP="00562B7B">
    <w:pPr>
      <w:pStyle w:val="Cabealho"/>
      <w:tabs>
        <w:tab w:val="clear" w:pos="8504"/>
        <w:tab w:val="right" w:pos="8647"/>
      </w:tabs>
      <w:ind w:left="-142" w:right="-427" w:hanging="425"/>
      <w:rPr>
        <w:rFonts w:ascii="Times New Roman" w:hAnsi="Times New Roman" w:cs="Times New Roman"/>
        <w:color w:val="1F497D" w:themeColor="text2"/>
        <w:sz w:val="24"/>
        <w:szCs w:val="24"/>
      </w:rPr>
    </w:pPr>
    <w:r>
      <w:rPr>
        <w:rFonts w:ascii="Times New Roman" w:hAnsi="Times New Roman" w:cs="Times New Roman"/>
        <w:color w:val="1F497D" w:themeColor="text2"/>
        <w:sz w:val="24"/>
        <w:szCs w:val="24"/>
      </w:rPr>
      <w:tab/>
    </w:r>
    <w:r>
      <w:rPr>
        <w:rFonts w:ascii="Times New Roman" w:hAnsi="Times New Roman" w:cs="Times New Roman"/>
        <w:color w:val="1F497D" w:themeColor="text2"/>
        <w:sz w:val="24"/>
        <w:szCs w:val="24"/>
      </w:rPr>
      <w:tab/>
    </w:r>
  </w:p>
  <w:p w:rsidR="00B77240" w:rsidRPr="00892A51" w:rsidRDefault="00B77240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100D"/>
    <w:multiLevelType w:val="multilevel"/>
    <w:tmpl w:val="E52A2AE2"/>
    <w:lvl w:ilvl="0">
      <w:start w:val="4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5892" w:hanging="504"/>
      </w:pPr>
      <w:rPr>
        <w:rFonts w:ascii="Arial" w:hAnsi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4DD3F7D"/>
    <w:multiLevelType w:val="multilevel"/>
    <w:tmpl w:val="C2BE8E0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304" w:hanging="737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B4A4841"/>
    <w:multiLevelType w:val="multilevel"/>
    <w:tmpl w:val="3AC4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F04627"/>
    <w:multiLevelType w:val="multilevel"/>
    <w:tmpl w:val="589604D0"/>
    <w:lvl w:ilvl="0">
      <w:start w:val="1"/>
      <w:numFmt w:val="decimal"/>
      <w:lvlText w:val="%1."/>
      <w:lvlJc w:val="left"/>
      <w:pPr>
        <w:ind w:left="423" w:hanging="281"/>
      </w:pPr>
      <w:rPr>
        <w:rFonts w:ascii="Arial" w:eastAsia="Verdana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ascii="Arial" w:eastAsia="Verdana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702" w:hanging="490"/>
      </w:pPr>
      <w:rPr>
        <w:rFonts w:hint="default"/>
      </w:rPr>
    </w:lvl>
    <w:lvl w:ilvl="3">
      <w:numFmt w:val="bullet"/>
      <w:lvlText w:val="•"/>
      <w:lvlJc w:val="left"/>
      <w:pPr>
        <w:ind w:left="2864" w:hanging="490"/>
      </w:pPr>
      <w:rPr>
        <w:rFonts w:hint="default"/>
      </w:rPr>
    </w:lvl>
    <w:lvl w:ilvl="4"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numFmt w:val="bullet"/>
      <w:lvlText w:val="•"/>
      <w:lvlJc w:val="left"/>
      <w:pPr>
        <w:ind w:left="5188" w:hanging="490"/>
      </w:pPr>
      <w:rPr>
        <w:rFonts w:hint="default"/>
      </w:rPr>
    </w:lvl>
    <w:lvl w:ilvl="6">
      <w:numFmt w:val="bullet"/>
      <w:lvlText w:val="•"/>
      <w:lvlJc w:val="left"/>
      <w:pPr>
        <w:ind w:left="6350" w:hanging="490"/>
      </w:pPr>
      <w:rPr>
        <w:rFonts w:hint="default"/>
      </w:rPr>
    </w:lvl>
    <w:lvl w:ilvl="7">
      <w:numFmt w:val="bullet"/>
      <w:lvlText w:val="•"/>
      <w:lvlJc w:val="left"/>
      <w:pPr>
        <w:ind w:left="7512" w:hanging="490"/>
      </w:pPr>
      <w:rPr>
        <w:rFonts w:hint="default"/>
      </w:rPr>
    </w:lvl>
    <w:lvl w:ilvl="8">
      <w:numFmt w:val="bullet"/>
      <w:lvlText w:val="•"/>
      <w:lvlJc w:val="left"/>
      <w:pPr>
        <w:ind w:left="8674" w:hanging="490"/>
      </w:pPr>
      <w:rPr>
        <w:rFonts w:hint="default"/>
      </w:rPr>
    </w:lvl>
  </w:abstractNum>
  <w:abstractNum w:abstractNumId="4">
    <w:nsid w:val="5DD20F29"/>
    <w:multiLevelType w:val="multilevel"/>
    <w:tmpl w:val="AACE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6E3EF5"/>
    <w:multiLevelType w:val="hybridMultilevel"/>
    <w:tmpl w:val="F29C1452"/>
    <w:lvl w:ilvl="0" w:tplc="06C06A00">
      <w:numFmt w:val="bullet"/>
      <w:lvlText w:val="•"/>
      <w:lvlJc w:val="left"/>
      <w:pPr>
        <w:ind w:left="182" w:hanging="18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CA2E76C">
      <w:numFmt w:val="bullet"/>
      <w:lvlText w:val="•"/>
      <w:lvlJc w:val="left"/>
      <w:pPr>
        <w:ind w:left="182" w:hanging="16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D7F6995E">
      <w:numFmt w:val="bullet"/>
      <w:lvlText w:val="•"/>
      <w:lvlJc w:val="left"/>
      <w:pPr>
        <w:ind w:left="2009" w:hanging="168"/>
      </w:pPr>
      <w:rPr>
        <w:rFonts w:hint="default"/>
        <w:lang w:val="pt-PT" w:eastAsia="en-US" w:bidi="ar-SA"/>
      </w:rPr>
    </w:lvl>
    <w:lvl w:ilvl="3" w:tplc="4EEE518E">
      <w:numFmt w:val="bullet"/>
      <w:lvlText w:val="•"/>
      <w:lvlJc w:val="left"/>
      <w:pPr>
        <w:ind w:left="2923" w:hanging="168"/>
      </w:pPr>
      <w:rPr>
        <w:rFonts w:hint="default"/>
        <w:lang w:val="pt-PT" w:eastAsia="en-US" w:bidi="ar-SA"/>
      </w:rPr>
    </w:lvl>
    <w:lvl w:ilvl="4" w:tplc="4B243A66">
      <w:numFmt w:val="bullet"/>
      <w:lvlText w:val="•"/>
      <w:lvlJc w:val="left"/>
      <w:pPr>
        <w:ind w:left="3838" w:hanging="168"/>
      </w:pPr>
      <w:rPr>
        <w:rFonts w:hint="default"/>
        <w:lang w:val="pt-PT" w:eastAsia="en-US" w:bidi="ar-SA"/>
      </w:rPr>
    </w:lvl>
    <w:lvl w:ilvl="5" w:tplc="BC20A6EE">
      <w:numFmt w:val="bullet"/>
      <w:lvlText w:val="•"/>
      <w:lvlJc w:val="left"/>
      <w:pPr>
        <w:ind w:left="4753" w:hanging="168"/>
      </w:pPr>
      <w:rPr>
        <w:rFonts w:hint="default"/>
        <w:lang w:val="pt-PT" w:eastAsia="en-US" w:bidi="ar-SA"/>
      </w:rPr>
    </w:lvl>
    <w:lvl w:ilvl="6" w:tplc="ABC0681C">
      <w:numFmt w:val="bullet"/>
      <w:lvlText w:val="•"/>
      <w:lvlJc w:val="left"/>
      <w:pPr>
        <w:ind w:left="5667" w:hanging="168"/>
      </w:pPr>
      <w:rPr>
        <w:rFonts w:hint="default"/>
        <w:lang w:val="pt-PT" w:eastAsia="en-US" w:bidi="ar-SA"/>
      </w:rPr>
    </w:lvl>
    <w:lvl w:ilvl="7" w:tplc="92265EB8">
      <w:numFmt w:val="bullet"/>
      <w:lvlText w:val="•"/>
      <w:lvlJc w:val="left"/>
      <w:pPr>
        <w:ind w:left="6582" w:hanging="168"/>
      </w:pPr>
      <w:rPr>
        <w:rFonts w:hint="default"/>
        <w:lang w:val="pt-PT" w:eastAsia="en-US" w:bidi="ar-SA"/>
      </w:rPr>
    </w:lvl>
    <w:lvl w:ilvl="8" w:tplc="0D4EBD84">
      <w:numFmt w:val="bullet"/>
      <w:lvlText w:val="•"/>
      <w:lvlJc w:val="left"/>
      <w:pPr>
        <w:ind w:left="7496" w:hanging="168"/>
      </w:pPr>
      <w:rPr>
        <w:rFonts w:hint="default"/>
        <w:lang w:val="pt-PT" w:eastAsia="en-US" w:bidi="ar-SA"/>
      </w:rPr>
    </w:lvl>
  </w:abstractNum>
  <w:abstractNum w:abstractNumId="6">
    <w:nsid w:val="6D1A6082"/>
    <w:multiLevelType w:val="multilevel"/>
    <w:tmpl w:val="7C925180"/>
    <w:lvl w:ilvl="0">
      <w:start w:val="1"/>
      <w:numFmt w:val="decimal"/>
      <w:lvlText w:val="%1"/>
      <w:lvlJc w:val="left"/>
      <w:pPr>
        <w:ind w:left="461" w:hanging="209"/>
      </w:pPr>
      <w:rPr>
        <w:rFonts w:ascii="Arial" w:eastAsia="Verdana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ascii="Arial" w:eastAsia="Verdana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640" w:hanging="397"/>
      </w:pPr>
      <w:rPr>
        <w:rFonts w:hint="default"/>
      </w:rPr>
    </w:lvl>
    <w:lvl w:ilvl="3">
      <w:numFmt w:val="bullet"/>
      <w:lvlText w:val="•"/>
      <w:lvlJc w:val="left"/>
      <w:pPr>
        <w:ind w:left="1934" w:hanging="397"/>
      </w:pPr>
      <w:rPr>
        <w:rFonts w:hint="default"/>
      </w:rPr>
    </w:lvl>
    <w:lvl w:ilvl="4">
      <w:numFmt w:val="bullet"/>
      <w:lvlText w:val="•"/>
      <w:lvlJc w:val="left"/>
      <w:pPr>
        <w:ind w:left="3229" w:hanging="397"/>
      </w:pPr>
      <w:rPr>
        <w:rFonts w:hint="default"/>
      </w:rPr>
    </w:lvl>
    <w:lvl w:ilvl="5">
      <w:numFmt w:val="bullet"/>
      <w:lvlText w:val="•"/>
      <w:lvlJc w:val="left"/>
      <w:pPr>
        <w:ind w:left="4524" w:hanging="397"/>
      </w:pPr>
      <w:rPr>
        <w:rFonts w:hint="default"/>
      </w:rPr>
    </w:lvl>
    <w:lvl w:ilvl="6">
      <w:numFmt w:val="bullet"/>
      <w:lvlText w:val="•"/>
      <w:lvlJc w:val="left"/>
      <w:pPr>
        <w:ind w:left="5819" w:hanging="397"/>
      </w:pPr>
      <w:rPr>
        <w:rFonts w:hint="default"/>
      </w:rPr>
    </w:lvl>
    <w:lvl w:ilvl="7">
      <w:numFmt w:val="bullet"/>
      <w:lvlText w:val="•"/>
      <w:lvlJc w:val="left"/>
      <w:pPr>
        <w:ind w:left="7114" w:hanging="397"/>
      </w:pPr>
      <w:rPr>
        <w:rFonts w:hint="default"/>
      </w:rPr>
    </w:lvl>
    <w:lvl w:ilvl="8">
      <w:numFmt w:val="bullet"/>
      <w:lvlText w:val="•"/>
      <w:lvlJc w:val="left"/>
      <w:pPr>
        <w:ind w:left="8409" w:hanging="397"/>
      </w:pPr>
      <w:rPr>
        <w:rFonts w:hint="default"/>
      </w:rPr>
    </w:lvl>
  </w:abstractNum>
  <w:abstractNum w:abstractNumId="7">
    <w:nsid w:val="6E981E1E"/>
    <w:multiLevelType w:val="multilevel"/>
    <w:tmpl w:val="3D8E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72391F"/>
    <w:rsid w:val="000045C2"/>
    <w:rsid w:val="00014737"/>
    <w:rsid w:val="0004549F"/>
    <w:rsid w:val="00070FFF"/>
    <w:rsid w:val="0008504E"/>
    <w:rsid w:val="000869F2"/>
    <w:rsid w:val="000C20CE"/>
    <w:rsid w:val="000C3E5A"/>
    <w:rsid w:val="000C43FD"/>
    <w:rsid w:val="000F458B"/>
    <w:rsid w:val="00135E66"/>
    <w:rsid w:val="00146B87"/>
    <w:rsid w:val="00154018"/>
    <w:rsid w:val="001B311B"/>
    <w:rsid w:val="001B6DF9"/>
    <w:rsid w:val="001C04F1"/>
    <w:rsid w:val="00271F6A"/>
    <w:rsid w:val="00291609"/>
    <w:rsid w:val="002C0F19"/>
    <w:rsid w:val="002C4695"/>
    <w:rsid w:val="002C4F2F"/>
    <w:rsid w:val="002C5101"/>
    <w:rsid w:val="002D0C2E"/>
    <w:rsid w:val="002E724B"/>
    <w:rsid w:val="0030331F"/>
    <w:rsid w:val="00324B98"/>
    <w:rsid w:val="00384EAA"/>
    <w:rsid w:val="003D1688"/>
    <w:rsid w:val="00420CE0"/>
    <w:rsid w:val="00426012"/>
    <w:rsid w:val="00445E44"/>
    <w:rsid w:val="0048548C"/>
    <w:rsid w:val="004E1DAB"/>
    <w:rsid w:val="0054673E"/>
    <w:rsid w:val="00561D13"/>
    <w:rsid w:val="00562B7B"/>
    <w:rsid w:val="005A3443"/>
    <w:rsid w:val="005C03DA"/>
    <w:rsid w:val="006054B8"/>
    <w:rsid w:val="00625FBB"/>
    <w:rsid w:val="006777ED"/>
    <w:rsid w:val="006B6C9C"/>
    <w:rsid w:val="006F0A6E"/>
    <w:rsid w:val="00721FFA"/>
    <w:rsid w:val="0072391F"/>
    <w:rsid w:val="00745D58"/>
    <w:rsid w:val="00751176"/>
    <w:rsid w:val="00752B28"/>
    <w:rsid w:val="0076250E"/>
    <w:rsid w:val="00781CC7"/>
    <w:rsid w:val="007901CE"/>
    <w:rsid w:val="00793ACF"/>
    <w:rsid w:val="007C0EEE"/>
    <w:rsid w:val="007C701E"/>
    <w:rsid w:val="008073CB"/>
    <w:rsid w:val="00807BDE"/>
    <w:rsid w:val="00812D0A"/>
    <w:rsid w:val="00813E59"/>
    <w:rsid w:val="00881CC6"/>
    <w:rsid w:val="00892A51"/>
    <w:rsid w:val="008B5DEA"/>
    <w:rsid w:val="008D15D9"/>
    <w:rsid w:val="008F1C89"/>
    <w:rsid w:val="00932F65"/>
    <w:rsid w:val="00936CC4"/>
    <w:rsid w:val="009D4190"/>
    <w:rsid w:val="009E0973"/>
    <w:rsid w:val="009E4532"/>
    <w:rsid w:val="00A07BC4"/>
    <w:rsid w:val="00A517CB"/>
    <w:rsid w:val="00A90BD9"/>
    <w:rsid w:val="00AB2C6F"/>
    <w:rsid w:val="00AB60D7"/>
    <w:rsid w:val="00AC24E5"/>
    <w:rsid w:val="00AF452C"/>
    <w:rsid w:val="00B2214F"/>
    <w:rsid w:val="00B23D98"/>
    <w:rsid w:val="00B77240"/>
    <w:rsid w:val="00B829D3"/>
    <w:rsid w:val="00BB75C6"/>
    <w:rsid w:val="00BC1212"/>
    <w:rsid w:val="00BC20D0"/>
    <w:rsid w:val="00C51924"/>
    <w:rsid w:val="00C5201B"/>
    <w:rsid w:val="00C5511E"/>
    <w:rsid w:val="00C755D5"/>
    <w:rsid w:val="00C905A2"/>
    <w:rsid w:val="00CA24F4"/>
    <w:rsid w:val="00CC4085"/>
    <w:rsid w:val="00CD4C07"/>
    <w:rsid w:val="00CE1EC0"/>
    <w:rsid w:val="00CF3C07"/>
    <w:rsid w:val="00D04B52"/>
    <w:rsid w:val="00D6156F"/>
    <w:rsid w:val="00D8194A"/>
    <w:rsid w:val="00D860EB"/>
    <w:rsid w:val="00D95508"/>
    <w:rsid w:val="00DA2E37"/>
    <w:rsid w:val="00DA7A20"/>
    <w:rsid w:val="00DB1644"/>
    <w:rsid w:val="00DC1D9A"/>
    <w:rsid w:val="00E3617D"/>
    <w:rsid w:val="00E759E3"/>
    <w:rsid w:val="00EA0DBC"/>
    <w:rsid w:val="00F001B9"/>
    <w:rsid w:val="00F0130E"/>
    <w:rsid w:val="00F21E40"/>
    <w:rsid w:val="00F3373E"/>
    <w:rsid w:val="00FA14BB"/>
    <w:rsid w:val="00FD63FC"/>
    <w:rsid w:val="00FE7904"/>
    <w:rsid w:val="00FF0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C0F1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3D9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39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2391F"/>
  </w:style>
  <w:style w:type="paragraph" w:styleId="Rodap">
    <w:name w:val="footer"/>
    <w:basedOn w:val="Normal"/>
    <w:link w:val="RodapChar"/>
    <w:uiPriority w:val="99"/>
    <w:unhideWhenUsed/>
    <w:rsid w:val="007239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2391F"/>
  </w:style>
  <w:style w:type="paragraph" w:styleId="Textodebalo">
    <w:name w:val="Balloon Text"/>
    <w:basedOn w:val="Normal"/>
    <w:link w:val="TextodebaloChar"/>
    <w:uiPriority w:val="99"/>
    <w:semiHidden/>
    <w:unhideWhenUsed/>
    <w:rsid w:val="007239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91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Itemização"/>
    <w:basedOn w:val="Normal"/>
    <w:link w:val="PargrafodaListaChar"/>
    <w:uiPriority w:val="1"/>
    <w:qFormat/>
    <w:rsid w:val="00CA24F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Itemização Char"/>
    <w:link w:val="PargrafodaLista"/>
    <w:uiPriority w:val="34"/>
    <w:rsid w:val="00CA24F4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2C0F19"/>
    <w:rPr>
      <w:b/>
      <w:bCs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2C0F19"/>
    <w:pPr>
      <w:numPr>
        <w:numId w:val="1"/>
      </w:numPr>
      <w:tabs>
        <w:tab w:val="left" w:pos="0"/>
      </w:tabs>
      <w:spacing w:before="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sz w:val="24"/>
      <w:szCs w:val="24"/>
      <w:lang w:eastAsia="pt-BR"/>
    </w:rPr>
  </w:style>
  <w:style w:type="paragraph" w:customStyle="1" w:styleId="Nivel2">
    <w:name w:val="Nivel 2"/>
    <w:basedOn w:val="Normal"/>
    <w:qFormat/>
    <w:rsid w:val="002C0F19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2C0F19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2C0F19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2C0F19"/>
    <w:pPr>
      <w:numPr>
        <w:ilvl w:val="4"/>
      </w:numPr>
      <w:tabs>
        <w:tab w:val="num" w:pos="360"/>
      </w:tabs>
      <w:ind w:left="851" w:firstLine="0"/>
    </w:pPr>
  </w:style>
  <w:style w:type="character" w:customStyle="1" w:styleId="Nivel01Char">
    <w:name w:val="Nivel 01 Char"/>
    <w:link w:val="Nivel01"/>
    <w:rsid w:val="002C0F1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2C0F19"/>
    <w:pPr>
      <w:spacing w:before="100" w:beforeAutospacing="1" w:after="100" w:afterAutospacing="1"/>
    </w:pPr>
  </w:style>
  <w:style w:type="character" w:customStyle="1" w:styleId="selection">
    <w:name w:val="selection"/>
    <w:rsid w:val="002C0F19"/>
  </w:style>
  <w:style w:type="character" w:customStyle="1" w:styleId="a-list-item">
    <w:name w:val="a-list-item"/>
    <w:rsid w:val="002C0F19"/>
  </w:style>
  <w:style w:type="character" w:customStyle="1" w:styleId="Ttulo1Char">
    <w:name w:val="Título 1 Char"/>
    <w:basedOn w:val="Fontepargpadro"/>
    <w:link w:val="Ttulo1"/>
    <w:uiPriority w:val="9"/>
    <w:rsid w:val="002C0F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291609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0C20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0C20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3D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0C3E5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abi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tanabi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www.tanabi.sp.gov.br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joao.paulo</cp:lastModifiedBy>
  <cp:revision>3</cp:revision>
  <cp:lastPrinted>2025-11-04T11:41:00Z</cp:lastPrinted>
  <dcterms:created xsi:type="dcterms:W3CDTF">2025-11-04T15:06:00Z</dcterms:created>
  <dcterms:modified xsi:type="dcterms:W3CDTF">2025-11-04T17:00:00Z</dcterms:modified>
</cp:coreProperties>
</file>